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604C6" w14:textId="50696D5E" w:rsidR="003137E4" w:rsidRPr="00125257" w:rsidRDefault="00125257" w:rsidP="00125257">
      <w:pPr>
        <w:jc w:val="center"/>
        <w:rPr>
          <w:rFonts w:ascii="Arial" w:hAnsi="Arial" w:cs="Arial"/>
          <w:b/>
          <w:bCs/>
        </w:rPr>
      </w:pPr>
      <w:r w:rsidRPr="00125257">
        <w:rPr>
          <w:rFonts w:ascii="Arial" w:hAnsi="Arial" w:cs="Arial"/>
          <w:b/>
          <w:bCs/>
        </w:rPr>
        <w:t>PROGRAMMA</w:t>
      </w:r>
    </w:p>
    <w:p w14:paraId="3EB243B6" w14:textId="77777777" w:rsidR="00125257" w:rsidRPr="003137E4" w:rsidRDefault="00125257">
      <w:pPr>
        <w:rPr>
          <w:rFonts w:ascii="Arial" w:hAnsi="Arial" w:cs="Arial"/>
          <w:lang w:val="es-ES"/>
        </w:rPr>
      </w:pPr>
    </w:p>
    <w:tbl>
      <w:tblPr>
        <w:tblStyle w:val="Grigliatabella"/>
        <w:tblW w:w="0" w:type="auto"/>
        <w:tblInd w:w="-714" w:type="dxa"/>
        <w:tblLook w:val="04A0" w:firstRow="1" w:lastRow="0" w:firstColumn="1" w:lastColumn="0" w:noHBand="0" w:noVBand="1"/>
      </w:tblPr>
      <w:tblGrid>
        <w:gridCol w:w="2694"/>
        <w:gridCol w:w="4394"/>
        <w:gridCol w:w="7904"/>
      </w:tblGrid>
      <w:tr w:rsidR="003137E4" w:rsidRPr="003137E4" w14:paraId="4EC8AC2C" w14:textId="77777777" w:rsidTr="00AD643D">
        <w:trPr>
          <w:cantSplit/>
        </w:trPr>
        <w:tc>
          <w:tcPr>
            <w:tcW w:w="2694" w:type="dxa"/>
          </w:tcPr>
          <w:p w14:paraId="4A8FF8C7" w14:textId="5145C4FD" w:rsidR="003137E4" w:rsidRDefault="00EE7496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Date</w:t>
            </w:r>
          </w:p>
          <w:p w14:paraId="1072028A" w14:textId="690D9EBF" w:rsidR="00FA6859" w:rsidRPr="003137E4" w:rsidRDefault="00FA685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394" w:type="dxa"/>
          </w:tcPr>
          <w:p w14:paraId="00D81D1C" w14:textId="49A7014E" w:rsidR="003137E4" w:rsidRPr="003137E4" w:rsidRDefault="00EE7496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Argomenti</w:t>
            </w:r>
          </w:p>
        </w:tc>
        <w:tc>
          <w:tcPr>
            <w:tcW w:w="7904" w:type="dxa"/>
          </w:tcPr>
          <w:p w14:paraId="7DE17EC1" w14:textId="4CD62AA5" w:rsidR="003137E4" w:rsidRPr="003137E4" w:rsidRDefault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Docent</w:t>
            </w:r>
            <w:r w:rsidR="00EE7496">
              <w:rPr>
                <w:rFonts w:ascii="Arial" w:hAnsi="Arial" w:cs="Arial"/>
                <w:lang w:val="es-ES"/>
              </w:rPr>
              <w:t>i</w:t>
            </w:r>
          </w:p>
        </w:tc>
      </w:tr>
      <w:tr w:rsidR="003137E4" w:rsidRPr="00941080" w14:paraId="4092490E" w14:textId="77777777" w:rsidTr="00AD643D">
        <w:trPr>
          <w:cantSplit/>
        </w:trPr>
        <w:tc>
          <w:tcPr>
            <w:tcW w:w="2694" w:type="dxa"/>
          </w:tcPr>
          <w:p w14:paraId="0381F52C" w14:textId="1AFB4E8D" w:rsidR="003137E4" w:rsidRPr="003137E4" w:rsidRDefault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Lun</w:t>
            </w:r>
            <w:r w:rsidR="00EE7496">
              <w:rPr>
                <w:rFonts w:ascii="Arial" w:hAnsi="Arial" w:cs="Arial"/>
                <w:lang w:val="es-ES"/>
              </w:rPr>
              <w:t>edì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  <w:r w:rsidR="009705BA">
              <w:rPr>
                <w:rFonts w:ascii="Arial" w:hAnsi="Arial" w:cs="Arial"/>
                <w:lang w:val="es-ES"/>
              </w:rPr>
              <w:t>16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  <w:r w:rsidR="00EE7496">
              <w:rPr>
                <w:rFonts w:ascii="Arial" w:hAnsi="Arial" w:cs="Arial"/>
                <w:lang w:val="es-ES"/>
              </w:rPr>
              <w:t>Giugno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</w:p>
          <w:p w14:paraId="2BA73CA7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49CE97D4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h. 14.30-18.30</w:t>
            </w:r>
          </w:p>
          <w:p w14:paraId="15A36C98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3989CF1F" w14:textId="0F67D5E9" w:rsidR="003137E4" w:rsidRPr="003137E4" w:rsidRDefault="00EE7496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Aula</w:t>
            </w:r>
            <w:r w:rsidR="003137E4" w:rsidRPr="004C0556">
              <w:rPr>
                <w:rFonts w:ascii="Arial" w:hAnsi="Arial" w:cs="Arial"/>
                <w:lang w:val="es-ES"/>
              </w:rPr>
              <w:t xml:space="preserve"> </w:t>
            </w:r>
            <w:r w:rsidR="000760C0" w:rsidRPr="004C0556">
              <w:rPr>
                <w:rFonts w:ascii="Arial" w:hAnsi="Arial" w:cs="Arial"/>
                <w:lang w:val="es-ES"/>
              </w:rPr>
              <w:t>B</w:t>
            </w:r>
            <w:r w:rsidR="003137E4" w:rsidRPr="004C0556">
              <w:rPr>
                <w:rFonts w:ascii="Arial" w:hAnsi="Arial" w:cs="Arial"/>
                <w:lang w:val="es-ES"/>
              </w:rPr>
              <w:t xml:space="preserve">, </w:t>
            </w:r>
            <w:r>
              <w:rPr>
                <w:rFonts w:ascii="Arial" w:hAnsi="Arial" w:cs="Arial"/>
                <w:lang w:val="es-ES"/>
              </w:rPr>
              <w:t>via</w:t>
            </w:r>
            <w:r w:rsidR="003137E4" w:rsidRPr="004C0556">
              <w:rPr>
                <w:rFonts w:ascii="Arial" w:hAnsi="Arial" w:cs="Arial"/>
                <w:lang w:val="es-ES"/>
              </w:rPr>
              <w:t xml:space="preserve"> San Petronio Vecchio 30-32</w:t>
            </w:r>
            <w:r w:rsidR="003137E4" w:rsidRPr="003137E4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4394" w:type="dxa"/>
          </w:tcPr>
          <w:p w14:paraId="10C2F5F6" w14:textId="77777777" w:rsidR="00125257" w:rsidRDefault="00125257" w:rsidP="00D131AE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5259362E" w14:textId="2AAB82BA" w:rsidR="003137E4" w:rsidRPr="00125257" w:rsidRDefault="00560C57" w:rsidP="00D131AE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125257">
              <w:rPr>
                <w:rFonts w:ascii="Arial" w:hAnsi="Arial" w:cs="Arial"/>
                <w:b/>
                <w:bCs/>
                <w:lang w:val="es-ES"/>
              </w:rPr>
              <w:t>Introducción a la comparación jurídica: teoría y casos prácticos</w:t>
            </w:r>
          </w:p>
        </w:tc>
        <w:tc>
          <w:tcPr>
            <w:tcW w:w="7904" w:type="dxa"/>
          </w:tcPr>
          <w:p w14:paraId="43806D2F" w14:textId="7C71C2BB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Inaugura</w:t>
            </w:r>
            <w:r w:rsidR="00EE7496">
              <w:rPr>
                <w:rFonts w:ascii="Arial" w:eastAsiaTheme="minorHAnsi" w:hAnsi="Arial" w:cs="Arial"/>
                <w:lang w:val="es-ES"/>
              </w:rPr>
              <w:t>zione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de</w:t>
            </w:r>
            <w:r w:rsidR="00EE7496">
              <w:rPr>
                <w:rFonts w:ascii="Arial" w:eastAsiaTheme="minorHAnsi" w:hAnsi="Arial" w:cs="Arial"/>
                <w:lang w:val="es-ES"/>
              </w:rPr>
              <w:t>l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la </w:t>
            </w:r>
            <w:r w:rsidR="00EE7496">
              <w:rPr>
                <w:rFonts w:ascii="Arial" w:eastAsiaTheme="minorHAnsi" w:hAnsi="Arial" w:cs="Arial"/>
                <w:lang w:val="es-ES"/>
              </w:rPr>
              <w:t>Sc</w:t>
            </w:r>
            <w:r w:rsidRPr="003137E4">
              <w:rPr>
                <w:rFonts w:ascii="Arial" w:eastAsiaTheme="minorHAnsi" w:hAnsi="Arial" w:cs="Arial"/>
                <w:lang w:val="es-ES"/>
              </w:rPr>
              <w:t>u</w:t>
            </w:r>
            <w:r w:rsidR="00EE7496">
              <w:rPr>
                <w:rFonts w:ascii="Arial" w:eastAsiaTheme="minorHAnsi" w:hAnsi="Arial" w:cs="Arial"/>
                <w:lang w:val="es-ES"/>
              </w:rPr>
              <w:t>o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la </w:t>
            </w:r>
          </w:p>
          <w:p w14:paraId="30E9822F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09342450" w14:textId="1E4135C3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Introdu</w:t>
            </w:r>
            <w:r w:rsidR="00EE7496">
              <w:rPr>
                <w:rFonts w:ascii="Arial" w:eastAsiaTheme="minorHAnsi" w:hAnsi="Arial" w:cs="Arial"/>
                <w:lang w:val="es-ES"/>
              </w:rPr>
              <w:t>zione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al c</w:t>
            </w:r>
            <w:r w:rsidR="00EE7496">
              <w:rPr>
                <w:rFonts w:ascii="Arial" w:eastAsiaTheme="minorHAnsi" w:hAnsi="Arial" w:cs="Arial"/>
                <w:lang w:val="es-ES"/>
              </w:rPr>
              <w:t>o</w:t>
            </w:r>
            <w:r w:rsidRPr="003137E4">
              <w:rPr>
                <w:rFonts w:ascii="Arial" w:eastAsiaTheme="minorHAnsi" w:hAnsi="Arial" w:cs="Arial"/>
                <w:lang w:val="es-ES"/>
              </w:rPr>
              <w:t>rso: Giorgia Pavani (Universi</w:t>
            </w:r>
            <w:r w:rsidR="00EE7496">
              <w:rPr>
                <w:rFonts w:ascii="Arial" w:eastAsiaTheme="minorHAnsi" w:hAnsi="Arial" w:cs="Arial"/>
                <w:lang w:val="es-ES"/>
              </w:rPr>
              <w:t>tà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d</w:t>
            </w:r>
            <w:r w:rsidR="00EE7496">
              <w:rPr>
                <w:rFonts w:ascii="Arial" w:eastAsiaTheme="minorHAnsi" w:hAnsi="Arial" w:cs="Arial"/>
                <w:lang w:val="es-ES"/>
              </w:rPr>
              <w:t>i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Bolo</w:t>
            </w:r>
            <w:r w:rsidR="00EE7496">
              <w:rPr>
                <w:rFonts w:ascii="Arial" w:eastAsiaTheme="minorHAnsi" w:hAnsi="Arial" w:cs="Arial"/>
                <w:lang w:val="es-ES"/>
              </w:rPr>
              <w:t>g</w:t>
            </w:r>
            <w:r w:rsidRPr="003137E4">
              <w:rPr>
                <w:rFonts w:ascii="Arial" w:eastAsiaTheme="minorHAnsi" w:hAnsi="Arial" w:cs="Arial"/>
                <w:lang w:val="es-ES"/>
              </w:rPr>
              <w:t>na)</w:t>
            </w:r>
          </w:p>
          <w:p w14:paraId="3061BF5F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30F75CBB" w14:textId="1AF56B84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Presenta</w:t>
            </w:r>
            <w:r w:rsidR="00EE7496">
              <w:rPr>
                <w:rFonts w:ascii="Arial" w:eastAsiaTheme="minorHAnsi" w:hAnsi="Arial" w:cs="Arial"/>
                <w:lang w:val="es-ES"/>
              </w:rPr>
              <w:t>zione della banca dati per la ricerca scientifica</w:t>
            </w:r>
            <w:r w:rsidRPr="003137E4">
              <w:rPr>
                <w:rFonts w:ascii="Arial" w:eastAsiaTheme="minorHAnsi" w:hAnsi="Arial" w:cs="Arial"/>
                <w:lang w:val="es-ES"/>
              </w:rPr>
              <w:t>: Silvia Bagni (Universi</w:t>
            </w:r>
            <w:r w:rsidR="00EE7496">
              <w:rPr>
                <w:rFonts w:ascii="Arial" w:eastAsiaTheme="minorHAnsi" w:hAnsi="Arial" w:cs="Arial"/>
                <w:lang w:val="es-ES"/>
              </w:rPr>
              <w:t>tà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d</w:t>
            </w:r>
            <w:r w:rsidR="00EE7496">
              <w:rPr>
                <w:rFonts w:ascii="Arial" w:eastAsiaTheme="minorHAnsi" w:hAnsi="Arial" w:cs="Arial"/>
                <w:lang w:val="es-ES"/>
              </w:rPr>
              <w:t>i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Bolo</w:t>
            </w:r>
            <w:r w:rsidR="00EE7496">
              <w:rPr>
                <w:rFonts w:ascii="Arial" w:eastAsiaTheme="minorHAnsi" w:hAnsi="Arial" w:cs="Arial"/>
                <w:lang w:val="es-ES"/>
              </w:rPr>
              <w:t>gn</w:t>
            </w:r>
            <w:r w:rsidRPr="003137E4">
              <w:rPr>
                <w:rFonts w:ascii="Arial" w:eastAsiaTheme="minorHAnsi" w:hAnsi="Arial" w:cs="Arial"/>
                <w:lang w:val="es-ES"/>
              </w:rPr>
              <w:t>a)</w:t>
            </w:r>
          </w:p>
          <w:p w14:paraId="1CAD34C6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3BCE444E" w14:textId="7F54E444" w:rsidR="003137E4" w:rsidRPr="003137E4" w:rsidRDefault="00EE7496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eastAsiaTheme="minorHAnsi" w:hAnsi="Arial" w:cs="Arial"/>
                <w:lang w:val="es-ES"/>
              </w:rPr>
              <w:t>Lezione magistrale</w:t>
            </w:r>
            <w:r w:rsidR="003137E4" w:rsidRPr="003137E4">
              <w:rPr>
                <w:rFonts w:ascii="Arial" w:eastAsiaTheme="minorHAnsi" w:hAnsi="Arial" w:cs="Arial"/>
                <w:lang w:val="es-ES"/>
              </w:rPr>
              <w:t>: Lucio Pegoraro (Universi</w:t>
            </w:r>
            <w:r>
              <w:rPr>
                <w:rFonts w:ascii="Arial" w:eastAsiaTheme="minorHAnsi" w:hAnsi="Arial" w:cs="Arial"/>
                <w:lang w:val="es-ES"/>
              </w:rPr>
              <w:t>tà</w:t>
            </w:r>
            <w:r w:rsidR="003137E4" w:rsidRPr="003137E4">
              <w:rPr>
                <w:rFonts w:ascii="Arial" w:eastAsiaTheme="minorHAnsi" w:hAnsi="Arial" w:cs="Arial"/>
                <w:lang w:val="es-ES"/>
              </w:rPr>
              <w:t xml:space="preserve"> d</w:t>
            </w:r>
            <w:r>
              <w:rPr>
                <w:rFonts w:ascii="Arial" w:eastAsiaTheme="minorHAnsi" w:hAnsi="Arial" w:cs="Arial"/>
                <w:lang w:val="es-ES"/>
              </w:rPr>
              <w:t>i</w:t>
            </w:r>
            <w:r w:rsidR="003137E4" w:rsidRPr="003137E4">
              <w:rPr>
                <w:rFonts w:ascii="Arial" w:eastAsiaTheme="minorHAnsi" w:hAnsi="Arial" w:cs="Arial"/>
                <w:lang w:val="es-ES"/>
              </w:rPr>
              <w:t xml:space="preserve"> Bolo</w:t>
            </w:r>
            <w:r>
              <w:rPr>
                <w:rFonts w:ascii="Arial" w:eastAsiaTheme="minorHAnsi" w:hAnsi="Arial" w:cs="Arial"/>
                <w:lang w:val="es-ES"/>
              </w:rPr>
              <w:t>gna</w:t>
            </w:r>
            <w:r w:rsidR="003137E4" w:rsidRPr="003137E4">
              <w:rPr>
                <w:rFonts w:ascii="Arial" w:eastAsiaTheme="minorHAnsi" w:hAnsi="Arial" w:cs="Arial"/>
                <w:lang w:val="es-ES"/>
              </w:rPr>
              <w:t>)</w:t>
            </w:r>
          </w:p>
          <w:p w14:paraId="731F3CE6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10703839" w14:textId="2262906C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Cas</w:t>
            </w:r>
            <w:r w:rsidR="00EE7496">
              <w:rPr>
                <w:rFonts w:ascii="Arial" w:eastAsiaTheme="minorHAnsi" w:hAnsi="Arial" w:cs="Arial"/>
                <w:lang w:val="es-ES"/>
              </w:rPr>
              <w:t>i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pr</w:t>
            </w:r>
            <w:r w:rsidR="00125257">
              <w:rPr>
                <w:rFonts w:ascii="Arial" w:eastAsiaTheme="minorHAnsi" w:hAnsi="Arial" w:cs="Arial"/>
                <w:lang w:val="es-ES"/>
              </w:rPr>
              <w:t>a</w:t>
            </w:r>
            <w:r w:rsidR="00EE7496">
              <w:rPr>
                <w:rFonts w:ascii="Arial" w:eastAsiaTheme="minorHAnsi" w:hAnsi="Arial" w:cs="Arial"/>
                <w:lang w:val="es-ES"/>
              </w:rPr>
              <w:t>tici</w:t>
            </w:r>
            <w:r w:rsidRPr="003137E4">
              <w:rPr>
                <w:rFonts w:ascii="Arial" w:eastAsiaTheme="minorHAnsi" w:hAnsi="Arial" w:cs="Arial"/>
                <w:lang w:val="es-ES"/>
              </w:rPr>
              <w:t>: Giorgia Pavani (Universi</w:t>
            </w:r>
            <w:r w:rsidR="00EE7496">
              <w:rPr>
                <w:rFonts w:ascii="Arial" w:eastAsiaTheme="minorHAnsi" w:hAnsi="Arial" w:cs="Arial"/>
                <w:lang w:val="es-ES"/>
              </w:rPr>
              <w:t>tà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d</w:t>
            </w:r>
            <w:r w:rsidR="00EE7496">
              <w:rPr>
                <w:rFonts w:ascii="Arial" w:eastAsiaTheme="minorHAnsi" w:hAnsi="Arial" w:cs="Arial"/>
                <w:lang w:val="es-ES"/>
              </w:rPr>
              <w:t>i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Bolo</w:t>
            </w:r>
            <w:r w:rsidR="00EE7496">
              <w:rPr>
                <w:rFonts w:ascii="Arial" w:eastAsiaTheme="minorHAnsi" w:hAnsi="Arial" w:cs="Arial"/>
                <w:lang w:val="es-ES"/>
              </w:rPr>
              <w:t>gn</w:t>
            </w:r>
            <w:r w:rsidRPr="003137E4">
              <w:rPr>
                <w:rFonts w:ascii="Arial" w:eastAsiaTheme="minorHAnsi" w:hAnsi="Arial" w:cs="Arial"/>
                <w:lang w:val="es-ES"/>
              </w:rPr>
              <w:t>a)</w:t>
            </w:r>
          </w:p>
          <w:p w14:paraId="3C298F24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216526E8" w14:textId="18D02277" w:rsidR="003137E4" w:rsidRPr="003137E4" w:rsidRDefault="00EE7496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eastAsiaTheme="minorHAnsi" w:hAnsi="Arial" w:cs="Arial"/>
                <w:lang w:val="es-ES"/>
              </w:rPr>
              <w:t>dibattito e domande</w:t>
            </w:r>
          </w:p>
        </w:tc>
      </w:tr>
      <w:tr w:rsidR="003137E4" w:rsidRPr="003137E4" w14:paraId="1C75E6C0" w14:textId="77777777" w:rsidTr="00AD643D">
        <w:trPr>
          <w:cantSplit/>
        </w:trPr>
        <w:tc>
          <w:tcPr>
            <w:tcW w:w="2694" w:type="dxa"/>
          </w:tcPr>
          <w:p w14:paraId="47096F75" w14:textId="72D19CD6" w:rsidR="003137E4" w:rsidRPr="003137E4" w:rsidRDefault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Marte</w:t>
            </w:r>
            <w:r w:rsidR="00EE7496">
              <w:rPr>
                <w:rFonts w:ascii="Arial" w:hAnsi="Arial" w:cs="Arial"/>
                <w:lang w:val="es-ES"/>
              </w:rPr>
              <w:t>dì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  <w:r w:rsidR="009705BA">
              <w:rPr>
                <w:rFonts w:ascii="Arial" w:hAnsi="Arial" w:cs="Arial"/>
                <w:lang w:val="es-ES"/>
              </w:rPr>
              <w:t>17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  <w:r w:rsidR="00EE7496">
              <w:rPr>
                <w:rFonts w:ascii="Arial" w:hAnsi="Arial" w:cs="Arial"/>
                <w:lang w:val="es-ES"/>
              </w:rPr>
              <w:t>Giugno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</w:p>
          <w:p w14:paraId="5005BF62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078BF151" w14:textId="77777777" w:rsidR="003137E4" w:rsidRPr="003137E4" w:rsidRDefault="003137E4" w:rsidP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h. 14.30-18.30</w:t>
            </w:r>
          </w:p>
          <w:p w14:paraId="1EB55452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50247EFC" w14:textId="050A25C3" w:rsidR="003137E4" w:rsidRPr="003137E4" w:rsidRDefault="00EE7496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Aula</w:t>
            </w:r>
            <w:r w:rsidR="000760C0" w:rsidRPr="004C0556">
              <w:rPr>
                <w:rFonts w:ascii="Arial" w:hAnsi="Arial" w:cs="Arial"/>
                <w:lang w:val="es-ES"/>
              </w:rPr>
              <w:t xml:space="preserve"> C, </w:t>
            </w:r>
            <w:r>
              <w:rPr>
                <w:rFonts w:ascii="Arial" w:hAnsi="Arial" w:cs="Arial"/>
                <w:lang w:val="es-ES"/>
              </w:rPr>
              <w:t>via</w:t>
            </w:r>
            <w:r w:rsidR="000760C0" w:rsidRPr="004C0556">
              <w:rPr>
                <w:rFonts w:ascii="Arial" w:hAnsi="Arial" w:cs="Arial"/>
                <w:lang w:val="es-ES"/>
              </w:rPr>
              <w:t xml:space="preserve"> San Petronio Vecchio 30-32</w:t>
            </w:r>
            <w:r w:rsidR="000760C0" w:rsidRPr="003137E4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4394" w:type="dxa"/>
          </w:tcPr>
          <w:p w14:paraId="23287CF0" w14:textId="519B15ED" w:rsid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634DD289" w14:textId="51B49E8B" w:rsidR="003137E4" w:rsidRPr="00125257" w:rsidRDefault="00560C57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125257">
              <w:rPr>
                <w:rFonts w:ascii="Arial" w:hAnsi="Arial" w:cs="Arial"/>
                <w:b/>
                <w:bCs/>
                <w:lang w:val="es-ES"/>
              </w:rPr>
              <w:t>El Derecho público y el Derecho privado comparado</w:t>
            </w:r>
          </w:p>
        </w:tc>
        <w:tc>
          <w:tcPr>
            <w:tcW w:w="7904" w:type="dxa"/>
          </w:tcPr>
          <w:p w14:paraId="3B92B952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06DC59AE" w14:textId="565EFA8A" w:rsidR="003137E4" w:rsidRPr="003137E4" w:rsidRDefault="00EE7496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eastAsiaTheme="minorHAnsi" w:hAnsi="Arial" w:cs="Arial"/>
                <w:lang w:val="es-ES"/>
              </w:rPr>
              <w:t>Lezione magistrale</w:t>
            </w:r>
            <w:r w:rsidR="003137E4" w:rsidRPr="003137E4">
              <w:rPr>
                <w:rFonts w:ascii="Arial" w:eastAsiaTheme="minorHAnsi" w:hAnsi="Arial" w:cs="Arial"/>
                <w:lang w:val="es-ES"/>
              </w:rPr>
              <w:t>: Lucio Pegoraro (Universi</w:t>
            </w:r>
            <w:r>
              <w:rPr>
                <w:rFonts w:ascii="Arial" w:eastAsiaTheme="minorHAnsi" w:hAnsi="Arial" w:cs="Arial"/>
                <w:lang w:val="es-ES"/>
              </w:rPr>
              <w:t>tà</w:t>
            </w:r>
            <w:r w:rsidR="003137E4" w:rsidRPr="003137E4">
              <w:rPr>
                <w:rFonts w:ascii="Arial" w:eastAsiaTheme="minorHAnsi" w:hAnsi="Arial" w:cs="Arial"/>
                <w:lang w:val="es-ES"/>
              </w:rPr>
              <w:t xml:space="preserve"> d</w:t>
            </w:r>
            <w:r>
              <w:rPr>
                <w:rFonts w:ascii="Arial" w:eastAsiaTheme="minorHAnsi" w:hAnsi="Arial" w:cs="Arial"/>
                <w:lang w:val="es-ES"/>
              </w:rPr>
              <w:t>i</w:t>
            </w:r>
            <w:r w:rsidR="003137E4" w:rsidRPr="003137E4">
              <w:rPr>
                <w:rFonts w:ascii="Arial" w:eastAsiaTheme="minorHAnsi" w:hAnsi="Arial" w:cs="Arial"/>
                <w:lang w:val="es-ES"/>
              </w:rPr>
              <w:t xml:space="preserve"> Bolo</w:t>
            </w:r>
            <w:r>
              <w:rPr>
                <w:rFonts w:ascii="Arial" w:eastAsiaTheme="minorHAnsi" w:hAnsi="Arial" w:cs="Arial"/>
                <w:lang w:val="es-ES"/>
              </w:rPr>
              <w:t>gn</w:t>
            </w:r>
            <w:r w:rsidR="003137E4" w:rsidRPr="003137E4">
              <w:rPr>
                <w:rFonts w:ascii="Arial" w:eastAsiaTheme="minorHAnsi" w:hAnsi="Arial" w:cs="Arial"/>
                <w:lang w:val="es-ES"/>
              </w:rPr>
              <w:t>a)</w:t>
            </w:r>
          </w:p>
          <w:p w14:paraId="4E692859" w14:textId="7365E75C" w:rsid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2769BA3F" w14:textId="67DA40DB" w:rsidR="009705BA" w:rsidRDefault="00EE7496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eastAsiaTheme="minorHAnsi" w:hAnsi="Arial" w:cs="Arial"/>
                <w:lang w:val="es-ES"/>
              </w:rPr>
              <w:t>Lezione</w:t>
            </w:r>
            <w:r w:rsidR="009705BA" w:rsidRPr="003137E4">
              <w:rPr>
                <w:rFonts w:ascii="Arial" w:eastAsiaTheme="minorHAnsi" w:hAnsi="Arial" w:cs="Arial"/>
                <w:lang w:val="es-ES"/>
              </w:rPr>
              <w:t xml:space="preserve"> </w:t>
            </w:r>
            <w:r>
              <w:rPr>
                <w:rFonts w:ascii="Arial" w:eastAsiaTheme="minorHAnsi" w:hAnsi="Arial" w:cs="Arial"/>
                <w:lang w:val="es-ES"/>
              </w:rPr>
              <w:t>magistrale</w:t>
            </w:r>
            <w:r w:rsidR="009705BA" w:rsidRPr="003137E4">
              <w:rPr>
                <w:rFonts w:ascii="Arial" w:eastAsiaTheme="minorHAnsi" w:hAnsi="Arial" w:cs="Arial"/>
                <w:lang w:val="es-ES"/>
              </w:rPr>
              <w:t>:</w:t>
            </w:r>
            <w:r w:rsidR="009705BA">
              <w:rPr>
                <w:rFonts w:ascii="Arial" w:eastAsiaTheme="minorHAnsi" w:hAnsi="Arial" w:cs="Arial"/>
                <w:lang w:val="es-ES"/>
              </w:rPr>
              <w:t xml:space="preserve"> </w:t>
            </w:r>
            <w:r w:rsidR="008617A8">
              <w:rPr>
                <w:rFonts w:ascii="Arial" w:eastAsiaTheme="minorHAnsi" w:hAnsi="Arial" w:cs="Arial"/>
                <w:lang w:val="es-ES"/>
              </w:rPr>
              <w:t>Guido Smorto (Universi</w:t>
            </w:r>
            <w:r>
              <w:rPr>
                <w:rFonts w:ascii="Arial" w:eastAsiaTheme="minorHAnsi" w:hAnsi="Arial" w:cs="Arial"/>
                <w:lang w:val="es-ES"/>
              </w:rPr>
              <w:t>tà</w:t>
            </w:r>
            <w:r w:rsidR="008617A8">
              <w:rPr>
                <w:rFonts w:ascii="Arial" w:eastAsiaTheme="minorHAnsi" w:hAnsi="Arial" w:cs="Arial"/>
                <w:lang w:val="es-ES"/>
              </w:rPr>
              <w:t xml:space="preserve"> d</w:t>
            </w:r>
            <w:r>
              <w:rPr>
                <w:rFonts w:ascii="Arial" w:eastAsiaTheme="minorHAnsi" w:hAnsi="Arial" w:cs="Arial"/>
                <w:lang w:val="es-ES"/>
              </w:rPr>
              <w:t>i</w:t>
            </w:r>
            <w:r w:rsidR="008617A8">
              <w:rPr>
                <w:rFonts w:ascii="Arial" w:eastAsiaTheme="minorHAnsi" w:hAnsi="Arial" w:cs="Arial"/>
                <w:lang w:val="es-ES"/>
              </w:rPr>
              <w:t xml:space="preserve"> Palermo)</w:t>
            </w:r>
            <w:r w:rsidR="009705BA">
              <w:rPr>
                <w:rFonts w:ascii="Arial" w:eastAsiaTheme="minorHAnsi" w:hAnsi="Arial" w:cs="Arial"/>
                <w:lang w:val="es-ES"/>
              </w:rPr>
              <w:t xml:space="preserve"> </w:t>
            </w:r>
          </w:p>
          <w:p w14:paraId="642315B6" w14:textId="77777777" w:rsidR="009705BA" w:rsidRPr="003137E4" w:rsidRDefault="009705BA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3B4D384E" w14:textId="3912C149" w:rsidR="003137E4" w:rsidRPr="003137E4" w:rsidRDefault="00EE7496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eastAsiaTheme="minorHAnsi" w:hAnsi="Arial" w:cs="Arial"/>
                <w:lang w:val="es-ES"/>
              </w:rPr>
              <w:t>dibattito e domande</w:t>
            </w:r>
          </w:p>
        </w:tc>
      </w:tr>
      <w:tr w:rsidR="00A56080" w:rsidRPr="003137E4" w14:paraId="2F251D68" w14:textId="77777777" w:rsidTr="00AD643D">
        <w:trPr>
          <w:cantSplit/>
        </w:trPr>
        <w:tc>
          <w:tcPr>
            <w:tcW w:w="2694" w:type="dxa"/>
          </w:tcPr>
          <w:p w14:paraId="044B1F45" w14:textId="7B127EE4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Marte</w:t>
            </w:r>
            <w:r>
              <w:rPr>
                <w:rFonts w:ascii="Arial" w:hAnsi="Arial" w:cs="Arial"/>
                <w:lang w:val="es-ES"/>
              </w:rPr>
              <w:t>dì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17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Giugno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</w:p>
          <w:p w14:paraId="50FB4C7E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53B260FA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h. 18.30</w:t>
            </w:r>
            <w:r>
              <w:rPr>
                <w:rFonts w:ascii="Arial" w:hAnsi="Arial" w:cs="Arial"/>
                <w:lang w:val="es-ES"/>
              </w:rPr>
              <w:t>-19.30</w:t>
            </w:r>
          </w:p>
          <w:p w14:paraId="7D3F438A" w14:textId="468ACCBD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Aula</w:t>
            </w:r>
            <w:r w:rsidRPr="004C0556">
              <w:rPr>
                <w:rFonts w:ascii="Arial" w:hAnsi="Arial" w:cs="Arial"/>
                <w:lang w:val="es-ES"/>
              </w:rPr>
              <w:t xml:space="preserve"> C, </w:t>
            </w:r>
            <w:r>
              <w:rPr>
                <w:rFonts w:ascii="Arial" w:hAnsi="Arial" w:cs="Arial"/>
                <w:lang w:val="es-ES"/>
              </w:rPr>
              <w:t>via</w:t>
            </w:r>
            <w:r w:rsidRPr="004C0556">
              <w:rPr>
                <w:rFonts w:ascii="Arial" w:hAnsi="Arial" w:cs="Arial"/>
                <w:lang w:val="es-ES"/>
              </w:rPr>
              <w:t xml:space="preserve"> San Petronio Vecchio 30-32</w:t>
            </w:r>
          </w:p>
          <w:p w14:paraId="6B9319AD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394" w:type="dxa"/>
          </w:tcPr>
          <w:p w14:paraId="7BC5C302" w14:textId="77777777" w:rsidR="00A56080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6CD72A12" w14:textId="37A4B827" w:rsidR="00A56080" w:rsidRPr="00125257" w:rsidRDefault="00A56080" w:rsidP="00A56080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125257">
              <w:rPr>
                <w:rFonts w:ascii="Arial" w:hAnsi="Arial" w:cs="Arial"/>
                <w:b/>
                <w:bCs/>
                <w:lang w:val="es-ES"/>
              </w:rPr>
              <w:t>Presentazione di libri con gli autori</w:t>
            </w:r>
          </w:p>
          <w:p w14:paraId="054CE189" w14:textId="77777777" w:rsidR="00A56080" w:rsidRDefault="00A56080" w:rsidP="00A56080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904" w:type="dxa"/>
          </w:tcPr>
          <w:p w14:paraId="1575E89B" w14:textId="77777777" w:rsidR="00A56080" w:rsidRPr="003137E4" w:rsidRDefault="00A56080" w:rsidP="00A560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676943B8" w14:textId="6C9701BB" w:rsidR="00A56080" w:rsidRDefault="00A56080" w:rsidP="00A56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val="es-ES"/>
              </w:rPr>
              <w:t xml:space="preserve">Presentazione del volume coordinato da </w:t>
            </w:r>
            <w:r>
              <w:rPr>
                <w:rFonts w:ascii="Arial" w:hAnsi="Arial" w:cs="Arial"/>
              </w:rPr>
              <w:t xml:space="preserve">C.M. Villabella </w:t>
            </w:r>
            <w:proofErr w:type="spellStart"/>
            <w:r>
              <w:rPr>
                <w:rFonts w:ascii="Arial" w:hAnsi="Arial" w:cs="Arial"/>
              </w:rPr>
              <w:t>Armengol</w:t>
            </w:r>
            <w:proofErr w:type="spellEnd"/>
            <w:r>
              <w:rPr>
                <w:rFonts w:ascii="Arial" w:hAnsi="Arial" w:cs="Arial"/>
              </w:rPr>
              <w:t xml:space="preserve">, L. </w:t>
            </w:r>
            <w:proofErr w:type="spellStart"/>
            <w:r>
              <w:rPr>
                <w:rFonts w:ascii="Arial" w:hAnsi="Arial" w:cs="Arial"/>
              </w:rPr>
              <w:t>Balmant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Emerique</w:t>
            </w:r>
            <w:proofErr w:type="spellEnd"/>
            <w:r>
              <w:rPr>
                <w:rFonts w:ascii="Arial" w:hAnsi="Arial" w:cs="Arial"/>
              </w:rPr>
              <w:t xml:space="preserve">, M.E. Attard </w:t>
            </w:r>
            <w:proofErr w:type="spellStart"/>
            <w:r>
              <w:rPr>
                <w:rFonts w:ascii="Arial" w:hAnsi="Arial" w:cs="Arial"/>
              </w:rPr>
              <w:t>Bellido</w:t>
            </w:r>
            <w:proofErr w:type="spellEnd"/>
            <w:r>
              <w:rPr>
                <w:rFonts w:ascii="Arial" w:hAnsi="Arial" w:cs="Arial"/>
              </w:rPr>
              <w:t xml:space="preserve">, R. Martínez </w:t>
            </w:r>
            <w:proofErr w:type="spellStart"/>
            <w:r>
              <w:rPr>
                <w:rFonts w:ascii="Arial" w:hAnsi="Arial" w:cs="Arial"/>
              </w:rPr>
              <w:t>Dalmau</w:t>
            </w:r>
            <w:proofErr w:type="spellEnd"/>
          </w:p>
          <w:p w14:paraId="7174F698" w14:textId="4C57D9A3" w:rsidR="00A56080" w:rsidRPr="003137E4" w:rsidRDefault="00A56080" w:rsidP="00A560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proofErr w:type="spellStart"/>
            <w:r w:rsidRPr="00324A88">
              <w:rPr>
                <w:rFonts w:ascii="Arial" w:hAnsi="Arial" w:cs="Arial"/>
                <w:i/>
                <w:iCs/>
              </w:rPr>
              <w:t>Diccionario</w:t>
            </w:r>
            <w:proofErr w:type="spellEnd"/>
            <w:r w:rsidRPr="00324A88">
              <w:rPr>
                <w:rFonts w:ascii="Arial" w:hAnsi="Arial" w:cs="Arial"/>
                <w:i/>
                <w:iCs/>
              </w:rPr>
              <w:t xml:space="preserve"> de </w:t>
            </w:r>
            <w:proofErr w:type="spellStart"/>
            <w:r w:rsidRPr="00324A88">
              <w:rPr>
                <w:rFonts w:ascii="Arial" w:hAnsi="Arial" w:cs="Arial"/>
                <w:i/>
                <w:iCs/>
              </w:rPr>
              <w:t>Derecho</w:t>
            </w:r>
            <w:proofErr w:type="spellEnd"/>
            <w:r w:rsidRPr="00324A8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324A88">
              <w:rPr>
                <w:rFonts w:ascii="Arial" w:hAnsi="Arial" w:cs="Arial"/>
                <w:i/>
                <w:iCs/>
              </w:rPr>
              <w:t>Constitucional</w:t>
            </w:r>
            <w:proofErr w:type="spellEnd"/>
            <w:r w:rsidRPr="00324A88">
              <w:rPr>
                <w:rFonts w:ascii="Arial" w:hAnsi="Arial" w:cs="Arial"/>
                <w:i/>
                <w:iCs/>
              </w:rPr>
              <w:t xml:space="preserve"> </w:t>
            </w:r>
            <w:proofErr w:type="gramStart"/>
            <w:r w:rsidRPr="00324A88">
              <w:rPr>
                <w:rFonts w:ascii="Arial" w:hAnsi="Arial" w:cs="Arial"/>
                <w:i/>
                <w:iCs/>
              </w:rPr>
              <w:t>Latinoamericano</w:t>
            </w:r>
            <w:proofErr w:type="gram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Tirant</w:t>
            </w:r>
            <w:proofErr w:type="spellEnd"/>
            <w:r>
              <w:rPr>
                <w:rFonts w:ascii="Arial" w:hAnsi="Arial" w:cs="Arial"/>
              </w:rPr>
              <w:t xml:space="preserve"> Lo </w:t>
            </w:r>
            <w:proofErr w:type="spellStart"/>
            <w:r>
              <w:rPr>
                <w:rFonts w:ascii="Arial" w:hAnsi="Arial" w:cs="Arial"/>
              </w:rPr>
              <w:t>Blanch</w:t>
            </w:r>
            <w:proofErr w:type="spellEnd"/>
            <w:r>
              <w:rPr>
                <w:rFonts w:ascii="Arial" w:hAnsi="Arial" w:cs="Arial"/>
              </w:rPr>
              <w:t>, Valencia, 2024</w:t>
            </w:r>
          </w:p>
        </w:tc>
      </w:tr>
      <w:tr w:rsidR="00A56080" w:rsidRPr="00941080" w14:paraId="7B57BD17" w14:textId="77777777" w:rsidTr="00AD643D">
        <w:trPr>
          <w:cantSplit/>
        </w:trPr>
        <w:tc>
          <w:tcPr>
            <w:tcW w:w="2694" w:type="dxa"/>
          </w:tcPr>
          <w:p w14:paraId="72220221" w14:textId="66DA8515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lastRenderedPageBreak/>
              <w:t>M</w:t>
            </w:r>
            <w:r>
              <w:rPr>
                <w:rFonts w:ascii="Arial" w:hAnsi="Arial" w:cs="Arial"/>
                <w:lang w:val="es-ES"/>
              </w:rPr>
              <w:t>ercoledì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18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Giugno</w:t>
            </w:r>
          </w:p>
          <w:p w14:paraId="1DB8968A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4D73EAD9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h. 14.30-18.30</w:t>
            </w:r>
          </w:p>
          <w:p w14:paraId="730561F1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6C6D7822" w14:textId="3DBE55FB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Aula</w:t>
            </w:r>
            <w:r w:rsidRPr="004C0556">
              <w:rPr>
                <w:rFonts w:ascii="Arial" w:hAnsi="Arial" w:cs="Arial"/>
                <w:lang w:val="es-ES"/>
              </w:rPr>
              <w:t xml:space="preserve"> C, </w:t>
            </w:r>
            <w:r>
              <w:rPr>
                <w:rFonts w:ascii="Arial" w:hAnsi="Arial" w:cs="Arial"/>
                <w:lang w:val="es-ES"/>
              </w:rPr>
              <w:t>via</w:t>
            </w:r>
            <w:r w:rsidRPr="004C0556">
              <w:rPr>
                <w:rFonts w:ascii="Arial" w:hAnsi="Arial" w:cs="Arial"/>
                <w:lang w:val="es-ES"/>
              </w:rPr>
              <w:t xml:space="preserve"> San Petronio Vecchio 30-32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</w:p>
          <w:p w14:paraId="3EA6B247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394" w:type="dxa"/>
          </w:tcPr>
          <w:p w14:paraId="73D3AB8B" w14:textId="77777777" w:rsidR="00125257" w:rsidRDefault="00125257" w:rsidP="00125257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2F8F5D2B" w14:textId="3A4B3F99" w:rsidR="00125257" w:rsidRPr="00125257" w:rsidRDefault="00125257" w:rsidP="00125257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125257">
              <w:rPr>
                <w:rFonts w:ascii="Arial" w:hAnsi="Arial" w:cs="Arial"/>
                <w:b/>
                <w:bCs/>
                <w:lang w:val="es-ES"/>
              </w:rPr>
              <w:t>Tendencias de la descentralización: derechos de la Naturaleza, relaciones entre “centros y periferias”, territorio en perspectiva comparada</w:t>
            </w:r>
          </w:p>
          <w:p w14:paraId="7F5385D9" w14:textId="2F896671" w:rsidR="00A56080" w:rsidRPr="003137E4" w:rsidRDefault="00A56080" w:rsidP="00AD643D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904" w:type="dxa"/>
          </w:tcPr>
          <w:p w14:paraId="25A6DE9F" w14:textId="77777777" w:rsidR="00125257" w:rsidRPr="003137E4" w:rsidRDefault="00125257" w:rsidP="00125257">
            <w:pPr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eastAsiaTheme="minorHAnsi" w:hAnsi="Arial" w:cs="Arial"/>
                <w:lang w:val="es-ES"/>
              </w:rPr>
              <w:t>Lezione Magistrale</w:t>
            </w:r>
            <w:r w:rsidRPr="003137E4">
              <w:rPr>
                <w:rFonts w:ascii="Arial" w:eastAsiaTheme="minorHAnsi" w:hAnsi="Arial" w:cs="Arial"/>
                <w:lang w:val="es-ES"/>
              </w:rPr>
              <w:t>: Sabrina Ragone (Universi</w:t>
            </w:r>
            <w:r>
              <w:rPr>
                <w:rFonts w:ascii="Arial" w:eastAsiaTheme="minorHAnsi" w:hAnsi="Arial" w:cs="Arial"/>
                <w:lang w:val="es-ES"/>
              </w:rPr>
              <w:t>tà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d</w:t>
            </w:r>
            <w:r>
              <w:rPr>
                <w:rFonts w:ascii="Arial" w:eastAsiaTheme="minorHAnsi" w:hAnsi="Arial" w:cs="Arial"/>
                <w:lang w:val="es-ES"/>
              </w:rPr>
              <w:t>i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Bolo</w:t>
            </w:r>
            <w:r>
              <w:rPr>
                <w:rFonts w:ascii="Arial" w:eastAsiaTheme="minorHAnsi" w:hAnsi="Arial" w:cs="Arial"/>
                <w:lang w:val="es-ES"/>
              </w:rPr>
              <w:t>gn</w:t>
            </w:r>
            <w:r w:rsidRPr="003137E4">
              <w:rPr>
                <w:rFonts w:ascii="Arial" w:eastAsiaTheme="minorHAnsi" w:hAnsi="Arial" w:cs="Arial"/>
                <w:lang w:val="es-ES"/>
              </w:rPr>
              <w:t>a)</w:t>
            </w:r>
          </w:p>
          <w:p w14:paraId="0DB750D5" w14:textId="77777777" w:rsidR="00125257" w:rsidRPr="003137E4" w:rsidRDefault="00125257" w:rsidP="00125257">
            <w:pPr>
              <w:rPr>
                <w:rFonts w:ascii="Arial" w:hAnsi="Arial" w:cs="Arial"/>
                <w:lang w:val="es-ES"/>
              </w:rPr>
            </w:pPr>
          </w:p>
          <w:p w14:paraId="4CA4B167" w14:textId="77777777" w:rsidR="00125257" w:rsidRDefault="00125257" w:rsidP="00125257">
            <w:pPr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eastAsiaTheme="minorHAnsi" w:hAnsi="Arial" w:cs="Arial"/>
                <w:lang w:val="es-ES"/>
              </w:rPr>
              <w:t>Lezione Magistrale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: </w:t>
            </w:r>
            <w:r>
              <w:rPr>
                <w:rFonts w:ascii="Arial" w:eastAsiaTheme="minorHAnsi" w:hAnsi="Arial" w:cs="Arial"/>
                <w:lang w:val="es-ES"/>
              </w:rPr>
              <w:t>Giorgia Pavani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(Universid</w:t>
            </w:r>
            <w:r>
              <w:rPr>
                <w:rFonts w:ascii="Arial" w:eastAsiaTheme="minorHAnsi" w:hAnsi="Arial" w:cs="Arial"/>
                <w:lang w:val="es-ES"/>
              </w:rPr>
              <w:t>tà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d</w:t>
            </w:r>
            <w:r>
              <w:rPr>
                <w:rFonts w:ascii="Arial" w:eastAsiaTheme="minorHAnsi" w:hAnsi="Arial" w:cs="Arial"/>
                <w:lang w:val="es-ES"/>
              </w:rPr>
              <w:t>i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</w:t>
            </w:r>
            <w:r>
              <w:rPr>
                <w:rFonts w:ascii="Arial" w:eastAsiaTheme="minorHAnsi" w:hAnsi="Arial" w:cs="Arial"/>
                <w:lang w:val="es-ES"/>
              </w:rPr>
              <w:t>Bologna</w:t>
            </w:r>
            <w:r w:rsidRPr="003137E4">
              <w:rPr>
                <w:rFonts w:ascii="Arial" w:eastAsiaTheme="minorHAnsi" w:hAnsi="Arial" w:cs="Arial"/>
                <w:lang w:val="es-ES"/>
              </w:rPr>
              <w:t>)</w:t>
            </w:r>
          </w:p>
          <w:p w14:paraId="653694D5" w14:textId="77777777" w:rsidR="00125257" w:rsidRDefault="00125257" w:rsidP="00125257">
            <w:pPr>
              <w:rPr>
                <w:rFonts w:ascii="Arial" w:eastAsiaTheme="minorHAnsi" w:hAnsi="Arial" w:cs="Arial"/>
                <w:lang w:val="es-ES"/>
              </w:rPr>
            </w:pPr>
          </w:p>
          <w:p w14:paraId="79F8961A" w14:textId="77777777" w:rsidR="00125257" w:rsidRPr="000152A7" w:rsidRDefault="00125257" w:rsidP="00125257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Cas</w:t>
            </w:r>
            <w:r>
              <w:rPr>
                <w:rFonts w:ascii="Arial" w:eastAsiaTheme="minorHAnsi" w:hAnsi="Arial" w:cs="Arial"/>
                <w:lang w:val="es-ES"/>
              </w:rPr>
              <w:t>i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pr</w:t>
            </w:r>
            <w:r>
              <w:rPr>
                <w:rFonts w:ascii="Arial" w:eastAsiaTheme="minorHAnsi" w:hAnsi="Arial" w:cs="Arial"/>
                <w:lang w:val="es-ES"/>
              </w:rPr>
              <w:t>a</w:t>
            </w:r>
            <w:r w:rsidRPr="003137E4">
              <w:rPr>
                <w:rFonts w:ascii="Arial" w:eastAsiaTheme="minorHAnsi" w:hAnsi="Arial" w:cs="Arial"/>
                <w:lang w:val="es-ES"/>
              </w:rPr>
              <w:t>tic</w:t>
            </w:r>
            <w:r>
              <w:rPr>
                <w:rFonts w:ascii="Arial" w:eastAsiaTheme="minorHAnsi" w:hAnsi="Arial" w:cs="Arial"/>
                <w:lang w:val="es-ES"/>
              </w:rPr>
              <w:t>i</w:t>
            </w:r>
            <w:r>
              <w:rPr>
                <w:rFonts w:ascii="Arial" w:hAnsi="Arial" w:cs="Arial"/>
                <w:lang w:val="es-ES"/>
              </w:rPr>
              <w:t>: Marco Navas Alvear (UASB sede di Quito)</w:t>
            </w:r>
          </w:p>
          <w:p w14:paraId="50A364C5" w14:textId="77777777" w:rsidR="00125257" w:rsidRPr="003137E4" w:rsidRDefault="00125257" w:rsidP="00125257">
            <w:pPr>
              <w:rPr>
                <w:rFonts w:ascii="Arial" w:hAnsi="Arial" w:cs="Arial"/>
                <w:lang w:val="es-ES"/>
              </w:rPr>
            </w:pPr>
          </w:p>
          <w:p w14:paraId="4242D30A" w14:textId="4E26B36E" w:rsidR="00A56080" w:rsidRPr="00AD643D" w:rsidRDefault="00125257" w:rsidP="00A56080">
            <w:pPr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eastAsiaTheme="minorHAnsi" w:hAnsi="Arial" w:cs="Arial"/>
                <w:lang w:val="es-ES"/>
              </w:rPr>
              <w:t>dibattito e domande</w:t>
            </w:r>
          </w:p>
          <w:p w14:paraId="1F9A3E60" w14:textId="1047B9A5" w:rsidR="00A56080" w:rsidRPr="003137E4" w:rsidRDefault="00A56080" w:rsidP="00125257">
            <w:pPr>
              <w:rPr>
                <w:rFonts w:ascii="Arial" w:hAnsi="Arial" w:cs="Arial"/>
                <w:lang w:val="es-ES"/>
              </w:rPr>
            </w:pPr>
          </w:p>
        </w:tc>
      </w:tr>
      <w:tr w:rsidR="00A56080" w:rsidRPr="00941080" w14:paraId="7FA5C218" w14:textId="77777777" w:rsidTr="00AD643D">
        <w:trPr>
          <w:cantSplit/>
        </w:trPr>
        <w:tc>
          <w:tcPr>
            <w:tcW w:w="2694" w:type="dxa"/>
          </w:tcPr>
          <w:p w14:paraId="2A38B3D2" w14:textId="0CE55015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Giovedì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19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Giugno</w:t>
            </w:r>
          </w:p>
          <w:p w14:paraId="5C573875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191DD10D" w14:textId="26F1C159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h. 1</w:t>
            </w:r>
            <w:r>
              <w:rPr>
                <w:rFonts w:ascii="Arial" w:hAnsi="Arial" w:cs="Arial"/>
                <w:lang w:val="es-ES"/>
              </w:rPr>
              <w:t>0</w:t>
            </w:r>
            <w:r w:rsidRPr="003137E4">
              <w:rPr>
                <w:rFonts w:ascii="Arial" w:hAnsi="Arial" w:cs="Arial"/>
                <w:lang w:val="es-ES"/>
              </w:rPr>
              <w:t>.30-1</w:t>
            </w:r>
            <w:r>
              <w:rPr>
                <w:rFonts w:ascii="Arial" w:hAnsi="Arial" w:cs="Arial"/>
                <w:lang w:val="es-ES"/>
              </w:rPr>
              <w:t>2</w:t>
            </w:r>
            <w:r w:rsidRPr="003137E4">
              <w:rPr>
                <w:rFonts w:ascii="Arial" w:hAnsi="Arial" w:cs="Arial"/>
                <w:lang w:val="es-ES"/>
              </w:rPr>
              <w:t>.30</w:t>
            </w:r>
          </w:p>
          <w:p w14:paraId="68BC849B" w14:textId="77777777" w:rsidR="00A56080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646929A3" w14:textId="40C21A89" w:rsidR="00A56080" w:rsidRDefault="00A56080" w:rsidP="00A56080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Per gli studenti in presenza a Bologna</w:t>
            </w:r>
          </w:p>
          <w:p w14:paraId="7C0305D5" w14:textId="23934921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394" w:type="dxa"/>
          </w:tcPr>
          <w:p w14:paraId="39BBF0A5" w14:textId="77777777" w:rsidR="00A56080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1B03BA56" w14:textId="5D96CBC2" w:rsidR="00A56080" w:rsidRPr="00125257" w:rsidRDefault="00A56080" w:rsidP="00A56080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125257">
              <w:rPr>
                <w:rFonts w:ascii="Arial" w:hAnsi="Arial" w:cs="Arial"/>
                <w:b/>
                <w:bCs/>
                <w:lang w:val="es-ES"/>
              </w:rPr>
              <w:t>Análisis bibliográficos y debate sobre proyectos de tesis doctorales o de maestría</w:t>
            </w:r>
          </w:p>
        </w:tc>
        <w:tc>
          <w:tcPr>
            <w:tcW w:w="7904" w:type="dxa"/>
          </w:tcPr>
          <w:p w14:paraId="62DB1604" w14:textId="77777777" w:rsidR="00A56080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7910414B" w14:textId="6D771225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 xml:space="preserve">Lucio Pegoraro </w:t>
            </w:r>
            <w:r>
              <w:rPr>
                <w:rFonts w:ascii="Arial" w:eastAsiaTheme="minorHAnsi" w:hAnsi="Arial" w:cs="Arial"/>
                <w:lang w:val="es-ES"/>
              </w:rPr>
              <w:t>con il gruppo di ricerca del Centro Studi sull’America Latina dell’Università di Bologna</w:t>
            </w:r>
          </w:p>
        </w:tc>
      </w:tr>
      <w:tr w:rsidR="00A56080" w:rsidRPr="00941080" w14:paraId="3458298F" w14:textId="77777777" w:rsidTr="00AD643D">
        <w:trPr>
          <w:cantSplit/>
        </w:trPr>
        <w:tc>
          <w:tcPr>
            <w:tcW w:w="2694" w:type="dxa"/>
          </w:tcPr>
          <w:p w14:paraId="6FFE21D9" w14:textId="65502903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Giovedì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19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Giugno</w:t>
            </w:r>
          </w:p>
          <w:p w14:paraId="036583D6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687F61E9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h. 14.30-18.30</w:t>
            </w:r>
          </w:p>
          <w:p w14:paraId="79DC182F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0B98BC89" w14:textId="2E79F950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Aula</w:t>
            </w:r>
            <w:r w:rsidRPr="004C0556">
              <w:rPr>
                <w:rFonts w:ascii="Arial" w:hAnsi="Arial" w:cs="Arial"/>
                <w:lang w:val="es-ES"/>
              </w:rPr>
              <w:t xml:space="preserve"> C, </w:t>
            </w:r>
            <w:r>
              <w:rPr>
                <w:rFonts w:ascii="Arial" w:hAnsi="Arial" w:cs="Arial"/>
                <w:lang w:val="es-ES"/>
              </w:rPr>
              <w:t>via</w:t>
            </w:r>
            <w:r w:rsidRPr="004C0556">
              <w:rPr>
                <w:rFonts w:ascii="Arial" w:hAnsi="Arial" w:cs="Arial"/>
                <w:lang w:val="es-ES"/>
              </w:rPr>
              <w:t xml:space="preserve"> San Petronio Vecchio 30-32</w:t>
            </w:r>
          </w:p>
        </w:tc>
        <w:tc>
          <w:tcPr>
            <w:tcW w:w="4394" w:type="dxa"/>
          </w:tcPr>
          <w:p w14:paraId="7D85982D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092BF056" w14:textId="452BD59E" w:rsidR="00A56080" w:rsidRPr="00125257" w:rsidRDefault="00125257" w:rsidP="00125257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125257">
              <w:rPr>
                <w:rFonts w:ascii="Arial" w:hAnsi="Arial" w:cs="Arial"/>
                <w:b/>
                <w:bCs/>
                <w:lang w:val="es-ES"/>
              </w:rPr>
              <w:t>Justicia constitucional: modelos y tipología de sentencias</w:t>
            </w:r>
          </w:p>
        </w:tc>
        <w:tc>
          <w:tcPr>
            <w:tcW w:w="7904" w:type="dxa"/>
          </w:tcPr>
          <w:p w14:paraId="3810F302" w14:textId="77777777" w:rsidR="00125257" w:rsidRPr="003137E4" w:rsidRDefault="00125257" w:rsidP="00125257">
            <w:pPr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Introdu</w:t>
            </w:r>
            <w:r>
              <w:rPr>
                <w:rFonts w:ascii="Arial" w:hAnsi="Arial" w:cs="Arial"/>
                <w:lang w:val="es-ES"/>
              </w:rPr>
              <w:t>zione</w:t>
            </w:r>
            <w:r w:rsidRPr="003137E4">
              <w:rPr>
                <w:rFonts w:ascii="Arial" w:hAnsi="Arial" w:cs="Arial"/>
                <w:lang w:val="es-ES"/>
              </w:rPr>
              <w:t xml:space="preserve">: </w:t>
            </w:r>
            <w:r w:rsidRPr="003137E4">
              <w:rPr>
                <w:rFonts w:ascii="Arial" w:eastAsiaTheme="minorHAnsi" w:hAnsi="Arial" w:cs="Arial"/>
                <w:lang w:val="es-ES"/>
              </w:rPr>
              <w:t>Lucio Pegoraro (Universi</w:t>
            </w:r>
            <w:r>
              <w:rPr>
                <w:rFonts w:ascii="Arial" w:eastAsiaTheme="minorHAnsi" w:hAnsi="Arial" w:cs="Arial"/>
                <w:lang w:val="es-ES"/>
              </w:rPr>
              <w:t>tà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d</w:t>
            </w:r>
            <w:r>
              <w:rPr>
                <w:rFonts w:ascii="Arial" w:eastAsiaTheme="minorHAnsi" w:hAnsi="Arial" w:cs="Arial"/>
                <w:lang w:val="es-ES"/>
              </w:rPr>
              <w:t>i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Bolo</w:t>
            </w:r>
            <w:r>
              <w:rPr>
                <w:rFonts w:ascii="Arial" w:eastAsiaTheme="minorHAnsi" w:hAnsi="Arial" w:cs="Arial"/>
                <w:lang w:val="es-ES"/>
              </w:rPr>
              <w:t>gn</w:t>
            </w:r>
            <w:r w:rsidRPr="003137E4">
              <w:rPr>
                <w:rFonts w:ascii="Arial" w:eastAsiaTheme="minorHAnsi" w:hAnsi="Arial" w:cs="Arial"/>
                <w:lang w:val="es-ES"/>
              </w:rPr>
              <w:t>a)</w:t>
            </w:r>
          </w:p>
          <w:p w14:paraId="7D4772A8" w14:textId="77777777" w:rsidR="00125257" w:rsidRDefault="00125257" w:rsidP="00125257">
            <w:pPr>
              <w:rPr>
                <w:rFonts w:ascii="Arial" w:eastAsiaTheme="minorHAnsi" w:hAnsi="Arial" w:cs="Arial"/>
                <w:lang w:val="es-ES"/>
              </w:rPr>
            </w:pPr>
          </w:p>
          <w:p w14:paraId="39069C8E" w14:textId="77777777" w:rsidR="00125257" w:rsidRPr="003137E4" w:rsidRDefault="00125257" w:rsidP="00125257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eastAsiaTheme="minorHAnsi" w:hAnsi="Arial" w:cs="Arial"/>
                <w:lang w:val="es-ES"/>
              </w:rPr>
              <w:t>Lezione magistrale</w:t>
            </w:r>
            <w:r w:rsidRPr="003137E4">
              <w:rPr>
                <w:rFonts w:ascii="Arial" w:eastAsiaTheme="minorHAnsi" w:hAnsi="Arial" w:cs="Arial"/>
                <w:lang w:val="es-ES"/>
              </w:rPr>
              <w:t>: Matteo Nicolini (Universi</w:t>
            </w:r>
            <w:r>
              <w:rPr>
                <w:rFonts w:ascii="Arial" w:eastAsiaTheme="minorHAnsi" w:hAnsi="Arial" w:cs="Arial"/>
                <w:lang w:val="es-ES"/>
              </w:rPr>
              <w:t>tà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d</w:t>
            </w:r>
            <w:r>
              <w:rPr>
                <w:rFonts w:ascii="Arial" w:eastAsiaTheme="minorHAnsi" w:hAnsi="Arial" w:cs="Arial"/>
                <w:lang w:val="es-ES"/>
              </w:rPr>
              <w:t>i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Verona)</w:t>
            </w:r>
          </w:p>
          <w:p w14:paraId="4DB0C149" w14:textId="77777777" w:rsidR="00125257" w:rsidRDefault="00125257" w:rsidP="00125257">
            <w:pPr>
              <w:rPr>
                <w:rFonts w:ascii="Arial" w:eastAsiaTheme="minorHAnsi" w:hAnsi="Arial" w:cs="Arial"/>
                <w:lang w:val="es-ES"/>
              </w:rPr>
            </w:pPr>
          </w:p>
          <w:p w14:paraId="10F3F539" w14:textId="77777777" w:rsidR="00125257" w:rsidRPr="003137E4" w:rsidRDefault="00125257" w:rsidP="00125257">
            <w:pPr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Cas</w:t>
            </w:r>
            <w:r>
              <w:rPr>
                <w:rFonts w:ascii="Arial" w:eastAsiaTheme="minorHAnsi" w:hAnsi="Arial" w:cs="Arial"/>
                <w:lang w:val="es-ES"/>
              </w:rPr>
              <w:t>i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pr</w:t>
            </w:r>
            <w:r>
              <w:rPr>
                <w:rFonts w:ascii="Arial" w:eastAsiaTheme="minorHAnsi" w:hAnsi="Arial" w:cs="Arial"/>
                <w:lang w:val="es-ES"/>
              </w:rPr>
              <w:t>atici</w:t>
            </w:r>
            <w:r w:rsidRPr="003137E4">
              <w:rPr>
                <w:rFonts w:ascii="Arial" w:eastAsiaTheme="minorHAnsi" w:hAnsi="Arial" w:cs="Arial"/>
                <w:lang w:val="es-ES"/>
              </w:rPr>
              <w:t>: Giovanni Figueroa M</w:t>
            </w:r>
            <w:r>
              <w:rPr>
                <w:rFonts w:ascii="Arial" w:eastAsiaTheme="minorHAnsi" w:hAnsi="Arial" w:cs="Arial"/>
                <w:lang w:val="es-ES"/>
              </w:rPr>
              <w:t>e</w:t>
            </w:r>
            <w:r w:rsidRPr="003137E4">
              <w:rPr>
                <w:rFonts w:ascii="Arial" w:eastAsiaTheme="minorHAnsi" w:hAnsi="Arial" w:cs="Arial"/>
                <w:lang w:val="es-ES"/>
              </w:rPr>
              <w:t>jía (Universi</w:t>
            </w:r>
            <w:r>
              <w:rPr>
                <w:rFonts w:ascii="Arial" w:eastAsiaTheme="minorHAnsi" w:hAnsi="Arial" w:cs="Arial"/>
                <w:lang w:val="es-ES"/>
              </w:rPr>
              <w:t>tà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Iberoamericana)</w:t>
            </w:r>
            <w:r>
              <w:rPr>
                <w:rFonts w:ascii="Arial" w:eastAsiaTheme="minorHAnsi" w:hAnsi="Arial" w:cs="Arial"/>
                <w:lang w:val="es-ES"/>
              </w:rPr>
              <w:t xml:space="preserve"> </w:t>
            </w:r>
          </w:p>
          <w:p w14:paraId="7A134E2A" w14:textId="77777777" w:rsidR="00125257" w:rsidRDefault="00125257" w:rsidP="00125257">
            <w:pPr>
              <w:rPr>
                <w:rFonts w:ascii="Arial" w:hAnsi="Arial" w:cs="Arial"/>
                <w:lang w:val="es-ES"/>
              </w:rPr>
            </w:pPr>
          </w:p>
          <w:p w14:paraId="51AAA5E1" w14:textId="77777777" w:rsidR="00125257" w:rsidRDefault="00125257" w:rsidP="00125257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Caso pratico: Daniela Salazar Marín, Corte Costituzionale dell’Ecuador </w:t>
            </w:r>
          </w:p>
          <w:p w14:paraId="1AAA95E9" w14:textId="77777777" w:rsidR="00125257" w:rsidRDefault="00125257" w:rsidP="00125257">
            <w:pPr>
              <w:rPr>
                <w:rFonts w:ascii="Arial" w:hAnsi="Arial" w:cs="Arial"/>
                <w:lang w:val="es-ES"/>
              </w:rPr>
            </w:pPr>
          </w:p>
          <w:p w14:paraId="75AFBBA0" w14:textId="1A68E0F8" w:rsidR="00A56080" w:rsidRPr="00125257" w:rsidRDefault="00125257" w:rsidP="00A56080">
            <w:pPr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eastAsiaTheme="minorHAnsi" w:hAnsi="Arial" w:cs="Arial"/>
                <w:lang w:val="es-ES"/>
              </w:rPr>
              <w:t>dibattito e domande</w:t>
            </w:r>
          </w:p>
          <w:p w14:paraId="433DC916" w14:textId="167A6A2B" w:rsidR="00A56080" w:rsidRPr="003137E4" w:rsidRDefault="00A56080" w:rsidP="00125257">
            <w:pPr>
              <w:rPr>
                <w:rFonts w:ascii="Arial" w:hAnsi="Arial" w:cs="Arial"/>
                <w:lang w:val="es-ES"/>
              </w:rPr>
            </w:pPr>
          </w:p>
        </w:tc>
      </w:tr>
      <w:tr w:rsidR="00A56080" w:rsidRPr="00941080" w14:paraId="5F1C7FA5" w14:textId="77777777" w:rsidTr="00AD643D">
        <w:trPr>
          <w:cantSplit/>
        </w:trPr>
        <w:tc>
          <w:tcPr>
            <w:tcW w:w="2694" w:type="dxa"/>
          </w:tcPr>
          <w:p w14:paraId="2258858E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Giovedì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19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Giugno</w:t>
            </w:r>
          </w:p>
          <w:p w14:paraId="3F07657B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19CCFAE0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h. 18.30</w:t>
            </w:r>
            <w:r>
              <w:rPr>
                <w:rFonts w:ascii="Arial" w:hAnsi="Arial" w:cs="Arial"/>
                <w:lang w:val="es-ES"/>
              </w:rPr>
              <w:t>-19.30</w:t>
            </w:r>
          </w:p>
          <w:p w14:paraId="67C11906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19E1F1DF" w14:textId="4EBB67F7" w:rsidR="00A56080" w:rsidRDefault="00A56080" w:rsidP="00A56080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Aula</w:t>
            </w:r>
            <w:r w:rsidRPr="004C0556">
              <w:rPr>
                <w:rFonts w:ascii="Arial" w:hAnsi="Arial" w:cs="Arial"/>
                <w:lang w:val="es-ES"/>
              </w:rPr>
              <w:t xml:space="preserve"> C, </w:t>
            </w:r>
            <w:r>
              <w:rPr>
                <w:rFonts w:ascii="Arial" w:hAnsi="Arial" w:cs="Arial"/>
                <w:lang w:val="es-ES"/>
              </w:rPr>
              <w:t>via</w:t>
            </w:r>
            <w:r w:rsidRPr="004C0556">
              <w:rPr>
                <w:rFonts w:ascii="Arial" w:hAnsi="Arial" w:cs="Arial"/>
                <w:lang w:val="es-ES"/>
              </w:rPr>
              <w:t xml:space="preserve"> San Petronio Vecchio 30-32</w:t>
            </w:r>
          </w:p>
        </w:tc>
        <w:tc>
          <w:tcPr>
            <w:tcW w:w="4394" w:type="dxa"/>
          </w:tcPr>
          <w:p w14:paraId="26EE6EDE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0C08B349" w14:textId="1AC5E24C" w:rsidR="00A56080" w:rsidRPr="00125257" w:rsidRDefault="00A56080" w:rsidP="00A56080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125257">
              <w:rPr>
                <w:rFonts w:ascii="Arial" w:hAnsi="Arial" w:cs="Arial"/>
                <w:b/>
                <w:bCs/>
                <w:lang w:val="es-ES"/>
              </w:rPr>
              <w:t>Presentazione di libri con gli autori</w:t>
            </w:r>
          </w:p>
        </w:tc>
        <w:tc>
          <w:tcPr>
            <w:tcW w:w="7904" w:type="dxa"/>
          </w:tcPr>
          <w:p w14:paraId="7DA2125F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4DA7C91C" w14:textId="5530728B" w:rsidR="00A56080" w:rsidRDefault="00A56080" w:rsidP="00A56080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Presentazione del volume di Roberto Gargarella,</w:t>
            </w:r>
          </w:p>
          <w:p w14:paraId="44D29EA2" w14:textId="38DB281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 w:rsidRPr="00C92CA0">
              <w:rPr>
                <w:rFonts w:ascii="Arial" w:hAnsi="Arial" w:cs="Arial"/>
                <w:i/>
                <w:iCs/>
                <w:lang w:val="es-ES"/>
              </w:rPr>
              <w:t>Manifiesto por un derecho de izquierda</w:t>
            </w:r>
            <w:r>
              <w:rPr>
                <w:rFonts w:ascii="Arial" w:hAnsi="Arial" w:cs="Arial"/>
                <w:lang w:val="es-ES"/>
              </w:rPr>
              <w:t>, Siglo XXI editores, 2023</w:t>
            </w:r>
          </w:p>
        </w:tc>
      </w:tr>
      <w:tr w:rsidR="00A56080" w:rsidRPr="00D56A32" w14:paraId="50CD9E31" w14:textId="77777777" w:rsidTr="00AD643D">
        <w:trPr>
          <w:cantSplit/>
        </w:trPr>
        <w:tc>
          <w:tcPr>
            <w:tcW w:w="2694" w:type="dxa"/>
          </w:tcPr>
          <w:p w14:paraId="353F2140" w14:textId="3ECA688D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lastRenderedPageBreak/>
              <w:t>V</w:t>
            </w:r>
            <w:r>
              <w:rPr>
                <w:rFonts w:ascii="Arial" w:hAnsi="Arial" w:cs="Arial"/>
                <w:lang w:val="es-ES"/>
              </w:rPr>
              <w:t>enerdì</w:t>
            </w:r>
            <w:r w:rsidRPr="003137E4">
              <w:rPr>
                <w:rFonts w:ascii="Arial" w:hAnsi="Arial" w:cs="Arial"/>
                <w:lang w:val="es-ES"/>
              </w:rPr>
              <w:t xml:space="preserve"> 2</w:t>
            </w:r>
            <w:r>
              <w:rPr>
                <w:rFonts w:ascii="Arial" w:hAnsi="Arial" w:cs="Arial"/>
                <w:lang w:val="es-ES"/>
              </w:rPr>
              <w:t>0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Giugno</w:t>
            </w:r>
          </w:p>
          <w:p w14:paraId="51EB66F8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4EDA2650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h. 14.30-18.30</w:t>
            </w:r>
          </w:p>
          <w:p w14:paraId="21FCAC52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756B96C9" w14:textId="2F607ADC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Aula</w:t>
            </w:r>
            <w:r w:rsidRPr="004C0556">
              <w:rPr>
                <w:rFonts w:ascii="Arial" w:hAnsi="Arial" w:cs="Arial"/>
                <w:lang w:val="es-ES"/>
              </w:rPr>
              <w:t xml:space="preserve"> C, </w:t>
            </w:r>
            <w:r>
              <w:rPr>
                <w:rFonts w:ascii="Arial" w:hAnsi="Arial" w:cs="Arial"/>
                <w:lang w:val="es-ES"/>
              </w:rPr>
              <w:t>via</w:t>
            </w:r>
            <w:r w:rsidRPr="004C0556">
              <w:rPr>
                <w:rFonts w:ascii="Arial" w:hAnsi="Arial" w:cs="Arial"/>
                <w:lang w:val="es-ES"/>
              </w:rPr>
              <w:t xml:space="preserve"> San Petronio Vecchio 30-32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</w:p>
          <w:p w14:paraId="3B84846C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394" w:type="dxa"/>
          </w:tcPr>
          <w:p w14:paraId="6BB7D264" w14:textId="77777777" w:rsidR="00A56080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65D8F02F" w14:textId="57FF78FF" w:rsidR="00A56080" w:rsidRPr="00125257" w:rsidRDefault="00A56080" w:rsidP="00A56080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125257">
              <w:rPr>
                <w:rFonts w:ascii="Arial" w:hAnsi="Arial" w:cs="Arial"/>
                <w:b/>
                <w:bCs/>
                <w:lang w:val="es-ES"/>
              </w:rPr>
              <w:t>Desarrollo sostenible, derecho ambiental y derecho ecológico en perspectiva comparada</w:t>
            </w:r>
          </w:p>
        </w:tc>
        <w:tc>
          <w:tcPr>
            <w:tcW w:w="7904" w:type="dxa"/>
          </w:tcPr>
          <w:p w14:paraId="4E8329D1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3D5343A2" w14:textId="4640C42E" w:rsidR="00A56080" w:rsidRPr="003137E4" w:rsidRDefault="00A56080" w:rsidP="00A56080">
            <w:pPr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Introdu</w:t>
            </w:r>
            <w:r>
              <w:rPr>
                <w:rFonts w:ascii="Arial" w:hAnsi="Arial" w:cs="Arial"/>
                <w:lang w:val="es-ES"/>
              </w:rPr>
              <w:t>zione</w:t>
            </w:r>
            <w:r w:rsidRPr="003137E4">
              <w:rPr>
                <w:rFonts w:ascii="Arial" w:eastAsiaTheme="minorHAnsi" w:hAnsi="Arial" w:cs="Arial"/>
                <w:lang w:val="es-ES"/>
              </w:rPr>
              <w:t>: Silvia Bagni (Universi</w:t>
            </w:r>
            <w:r>
              <w:rPr>
                <w:rFonts w:ascii="Arial" w:eastAsiaTheme="minorHAnsi" w:hAnsi="Arial" w:cs="Arial"/>
                <w:lang w:val="es-ES"/>
              </w:rPr>
              <w:t>tà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d</w:t>
            </w:r>
            <w:r>
              <w:rPr>
                <w:rFonts w:ascii="Arial" w:eastAsiaTheme="minorHAnsi" w:hAnsi="Arial" w:cs="Arial"/>
                <w:lang w:val="es-ES"/>
              </w:rPr>
              <w:t>i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Bolo</w:t>
            </w:r>
            <w:r>
              <w:rPr>
                <w:rFonts w:ascii="Arial" w:eastAsiaTheme="minorHAnsi" w:hAnsi="Arial" w:cs="Arial"/>
                <w:lang w:val="es-ES"/>
              </w:rPr>
              <w:t>gn</w:t>
            </w:r>
            <w:r w:rsidRPr="003137E4">
              <w:rPr>
                <w:rFonts w:ascii="Arial" w:eastAsiaTheme="minorHAnsi" w:hAnsi="Arial" w:cs="Arial"/>
                <w:lang w:val="es-ES"/>
              </w:rPr>
              <w:t>a)</w:t>
            </w:r>
          </w:p>
          <w:p w14:paraId="3E567717" w14:textId="77777777" w:rsidR="00A56080" w:rsidRPr="003137E4" w:rsidRDefault="00A56080" w:rsidP="00A56080">
            <w:pPr>
              <w:rPr>
                <w:rFonts w:ascii="Arial" w:eastAsiaTheme="minorHAnsi" w:hAnsi="Arial" w:cs="Arial"/>
                <w:lang w:val="es-ES"/>
              </w:rPr>
            </w:pPr>
          </w:p>
          <w:p w14:paraId="16239403" w14:textId="7178E5BA" w:rsidR="00A56080" w:rsidRDefault="00A56080" w:rsidP="00A56080">
            <w:pPr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eastAsiaTheme="minorHAnsi" w:hAnsi="Arial" w:cs="Arial"/>
                <w:lang w:val="es-ES"/>
              </w:rPr>
              <w:t>Lezione magistrale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: </w:t>
            </w:r>
            <w:r>
              <w:rPr>
                <w:rFonts w:ascii="Arial" w:eastAsiaTheme="minorHAnsi" w:hAnsi="Arial" w:cs="Arial"/>
                <w:lang w:val="es-ES"/>
              </w:rPr>
              <w:t>Michele Carducci (Università del Salento)</w:t>
            </w:r>
          </w:p>
          <w:p w14:paraId="6DF1E4B8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10B85693" w14:textId="77777777" w:rsidR="00A56080" w:rsidRDefault="00A56080" w:rsidP="00A56080">
            <w:pPr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eastAsiaTheme="minorHAnsi" w:hAnsi="Arial" w:cs="Arial"/>
                <w:lang w:val="es-ES"/>
              </w:rPr>
              <w:t>dibattito e domande</w:t>
            </w:r>
          </w:p>
          <w:p w14:paraId="58911489" w14:textId="49A83B93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7B3A9025" w14:textId="77777777" w:rsidR="003137E4" w:rsidRPr="003137E4" w:rsidRDefault="003137E4">
      <w:pPr>
        <w:rPr>
          <w:lang w:val="es-ES"/>
        </w:rPr>
      </w:pPr>
    </w:p>
    <w:p w14:paraId="10B8CD30" w14:textId="77777777" w:rsidR="003137E4" w:rsidRPr="003137E4" w:rsidRDefault="003137E4">
      <w:pPr>
        <w:rPr>
          <w:lang w:val="es-ES"/>
        </w:rPr>
      </w:pPr>
    </w:p>
    <w:p w14:paraId="1CA45393" w14:textId="77777777" w:rsidR="003137E4" w:rsidRPr="00D56A32" w:rsidRDefault="003137E4">
      <w:pPr>
        <w:rPr>
          <w:lang w:val="es-ES"/>
        </w:rPr>
      </w:pPr>
    </w:p>
    <w:p w14:paraId="6726FD86" w14:textId="77777777" w:rsidR="003137E4" w:rsidRPr="00D56A32" w:rsidRDefault="003137E4">
      <w:pPr>
        <w:rPr>
          <w:lang w:val="es-ES"/>
        </w:rPr>
      </w:pPr>
    </w:p>
    <w:p w14:paraId="5DD8F6B0" w14:textId="77777777" w:rsidR="003137E4" w:rsidRPr="00D56A32" w:rsidRDefault="003137E4">
      <w:pPr>
        <w:rPr>
          <w:lang w:val="es-ES"/>
        </w:rPr>
      </w:pPr>
    </w:p>
    <w:p w14:paraId="677CA530" w14:textId="77777777" w:rsidR="003137E4" w:rsidRPr="00D56A32" w:rsidRDefault="003137E4">
      <w:pPr>
        <w:rPr>
          <w:lang w:val="es-ES"/>
        </w:rPr>
      </w:pPr>
    </w:p>
    <w:p w14:paraId="33DA07D1" w14:textId="77777777" w:rsidR="003137E4" w:rsidRPr="00D56A32" w:rsidRDefault="003137E4">
      <w:pPr>
        <w:rPr>
          <w:lang w:val="es-ES"/>
        </w:rPr>
      </w:pPr>
    </w:p>
    <w:sectPr w:rsidR="003137E4" w:rsidRPr="00D56A32" w:rsidSect="00B727E8">
      <w:pgSz w:w="16840" w:h="11900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E4"/>
    <w:rsid w:val="000152A7"/>
    <w:rsid w:val="000760C0"/>
    <w:rsid w:val="000D321F"/>
    <w:rsid w:val="00125257"/>
    <w:rsid w:val="00161918"/>
    <w:rsid w:val="001A1DD4"/>
    <w:rsid w:val="001E0AB6"/>
    <w:rsid w:val="002C5AC0"/>
    <w:rsid w:val="003137E4"/>
    <w:rsid w:val="0035545A"/>
    <w:rsid w:val="003C57DA"/>
    <w:rsid w:val="004574C3"/>
    <w:rsid w:val="004C0556"/>
    <w:rsid w:val="00523E64"/>
    <w:rsid w:val="00560C57"/>
    <w:rsid w:val="005B453F"/>
    <w:rsid w:val="005C3C86"/>
    <w:rsid w:val="006204A5"/>
    <w:rsid w:val="00714932"/>
    <w:rsid w:val="00762514"/>
    <w:rsid w:val="007A2B6D"/>
    <w:rsid w:val="008446FE"/>
    <w:rsid w:val="008617A8"/>
    <w:rsid w:val="008765A6"/>
    <w:rsid w:val="008E4DB9"/>
    <w:rsid w:val="00907C42"/>
    <w:rsid w:val="00941080"/>
    <w:rsid w:val="00955E95"/>
    <w:rsid w:val="009705BA"/>
    <w:rsid w:val="009854F1"/>
    <w:rsid w:val="009E7E55"/>
    <w:rsid w:val="00A56080"/>
    <w:rsid w:val="00AD643D"/>
    <w:rsid w:val="00B727E8"/>
    <w:rsid w:val="00BB47D6"/>
    <w:rsid w:val="00CB551C"/>
    <w:rsid w:val="00D131AE"/>
    <w:rsid w:val="00D34EC7"/>
    <w:rsid w:val="00D56A32"/>
    <w:rsid w:val="00E5769A"/>
    <w:rsid w:val="00EE7496"/>
    <w:rsid w:val="00FA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E036"/>
  <w15:chartTrackingRefBased/>
  <w15:docId w15:val="{E672CC89-32F6-2546-B10E-176C87F3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37E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1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Pavani</dc:creator>
  <cp:keywords/>
  <dc:description/>
  <cp:lastModifiedBy>Valentina Capuozzo</cp:lastModifiedBy>
  <cp:revision>2</cp:revision>
  <dcterms:created xsi:type="dcterms:W3CDTF">2025-04-30T14:20:00Z</dcterms:created>
  <dcterms:modified xsi:type="dcterms:W3CDTF">2025-04-30T14:20:00Z</dcterms:modified>
</cp:coreProperties>
</file>